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31BB9D50" w:rsidR="004D470E" w:rsidRPr="00427B39" w:rsidRDefault="0083187B" w:rsidP="00176D99">
      <w:pPr>
        <w:pStyle w:val="Ttulo1"/>
        <w:spacing w:line="276" w:lineRule="auto"/>
        <w:jc w:val="center"/>
        <w:rPr>
          <w:color w:val="FF0000"/>
        </w:rPr>
      </w:pPr>
      <w:r w:rsidRPr="00427B39">
        <w:rPr>
          <w:color w:val="FF0000"/>
        </w:rPr>
        <w:t xml:space="preserve">CASO PRÁCTICO </w:t>
      </w:r>
      <w:r w:rsidR="008A1C4D" w:rsidRPr="00427B39">
        <w:rPr>
          <w:color w:val="FF0000"/>
        </w:rPr>
        <w:t>2</w:t>
      </w:r>
    </w:p>
    <w:p w14:paraId="75339AC8" w14:textId="77777777" w:rsidR="0083187B" w:rsidRPr="00427B39" w:rsidRDefault="0083187B" w:rsidP="00176D99">
      <w:pPr>
        <w:spacing w:line="276" w:lineRule="auto"/>
        <w:rPr>
          <w:color w:val="FF0000"/>
        </w:rPr>
      </w:pPr>
    </w:p>
    <w:p w14:paraId="5C7426D3" w14:textId="43C46252" w:rsidR="0083187B" w:rsidRPr="00427B39" w:rsidRDefault="008A1C4D" w:rsidP="00176D99">
      <w:pPr>
        <w:spacing w:line="276" w:lineRule="auto"/>
        <w:jc w:val="center"/>
        <w:rPr>
          <w:b/>
          <w:bCs/>
          <w:color w:val="FF0000"/>
        </w:rPr>
      </w:pPr>
      <w:r w:rsidRPr="00427B39">
        <w:rPr>
          <w:b/>
          <w:bCs/>
          <w:color w:val="FF0000"/>
        </w:rPr>
        <w:t>ABORDANDO EL ACOSO LABORAL EN EL ENTORNO PROFESIONAL</w:t>
      </w:r>
    </w:p>
    <w:p w14:paraId="29273037" w14:textId="77777777" w:rsidR="00752B53" w:rsidRPr="00427B39" w:rsidRDefault="00752B53" w:rsidP="00176D99">
      <w:pPr>
        <w:spacing w:line="276" w:lineRule="auto"/>
        <w:rPr>
          <w:color w:val="FF0000"/>
        </w:rPr>
      </w:pPr>
    </w:p>
    <w:p w14:paraId="3FC44B36" w14:textId="2E6509B4" w:rsidR="007E029F" w:rsidRPr="00427B39" w:rsidRDefault="00CA1FB7" w:rsidP="00176D99">
      <w:pPr>
        <w:pStyle w:val="Ttulo2"/>
        <w:spacing w:line="276" w:lineRule="auto"/>
        <w:rPr>
          <w:color w:val="FF0000"/>
        </w:rPr>
      </w:pPr>
      <w:r w:rsidRPr="00427B39">
        <w:rPr>
          <w:color w:val="FF0000"/>
        </w:rPr>
        <w:t>Contexto</w:t>
      </w:r>
    </w:p>
    <w:p w14:paraId="4BFE230E" w14:textId="77777777" w:rsidR="00176D99" w:rsidRPr="00427B39" w:rsidRDefault="00176D99" w:rsidP="00176D99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7FD67379" w14:textId="77777777" w:rsidR="00176D99" w:rsidRPr="00427B39" w:rsidRDefault="00176D99" w:rsidP="00176D99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427B39">
        <w:rPr>
          <w:rFonts w:asciiTheme="minorHAnsi" w:hAnsiTheme="minorHAnsi" w:cstheme="minorHAnsi"/>
          <w:color w:val="FF0000"/>
        </w:rPr>
        <w:t>T</w:t>
      </w:r>
      <w:r w:rsidR="00AC7330" w:rsidRPr="00427B39">
        <w:rPr>
          <w:rFonts w:asciiTheme="minorHAnsi" w:hAnsiTheme="minorHAnsi" w:cstheme="minorHAnsi"/>
          <w:color w:val="FF0000"/>
        </w:rPr>
        <w:t>rabaja</w:t>
      </w:r>
      <w:r w:rsidRPr="00427B39">
        <w:rPr>
          <w:rFonts w:asciiTheme="minorHAnsi" w:hAnsiTheme="minorHAnsi" w:cstheme="minorHAnsi"/>
          <w:color w:val="FF0000"/>
        </w:rPr>
        <w:t>s</w:t>
      </w:r>
      <w:r w:rsidR="00AC7330" w:rsidRPr="00427B39">
        <w:rPr>
          <w:rFonts w:asciiTheme="minorHAnsi" w:hAnsiTheme="minorHAnsi" w:cstheme="minorHAnsi"/>
          <w:color w:val="FF0000"/>
        </w:rPr>
        <w:t xml:space="preserve"> en una empresa donde ha</w:t>
      </w:r>
      <w:r w:rsidRPr="00427B39">
        <w:rPr>
          <w:rFonts w:asciiTheme="minorHAnsi" w:hAnsiTheme="minorHAnsi" w:cstheme="minorHAnsi"/>
          <w:color w:val="FF0000"/>
        </w:rPr>
        <w:t>s</w:t>
      </w:r>
      <w:r w:rsidR="00AC7330" w:rsidRPr="00427B39">
        <w:rPr>
          <w:rFonts w:asciiTheme="minorHAnsi" w:hAnsiTheme="minorHAnsi" w:cstheme="minorHAnsi"/>
          <w:color w:val="FF0000"/>
        </w:rPr>
        <w:t xml:space="preserve"> desempeñado </w:t>
      </w:r>
      <w:r w:rsidRPr="00427B39">
        <w:rPr>
          <w:rFonts w:asciiTheme="minorHAnsi" w:hAnsiTheme="minorHAnsi" w:cstheme="minorHAnsi"/>
          <w:color w:val="FF0000"/>
        </w:rPr>
        <w:t>t</w:t>
      </w:r>
      <w:r w:rsidR="00AC7330" w:rsidRPr="00427B39">
        <w:rPr>
          <w:rFonts w:asciiTheme="minorHAnsi" w:hAnsiTheme="minorHAnsi" w:cstheme="minorHAnsi"/>
          <w:color w:val="FF0000"/>
        </w:rPr>
        <w:t>us funciones de manera competente durante los últimos años. Sin embargo, desde hace unos meses, ha</w:t>
      </w:r>
      <w:r w:rsidRPr="00427B39">
        <w:rPr>
          <w:rFonts w:asciiTheme="minorHAnsi" w:hAnsiTheme="minorHAnsi" w:cstheme="minorHAnsi"/>
          <w:color w:val="FF0000"/>
        </w:rPr>
        <w:t>s</w:t>
      </w:r>
      <w:r w:rsidR="00AC7330" w:rsidRPr="00427B39">
        <w:rPr>
          <w:rFonts w:asciiTheme="minorHAnsi" w:hAnsiTheme="minorHAnsi" w:cstheme="minorHAnsi"/>
          <w:color w:val="FF0000"/>
        </w:rPr>
        <w:t xml:space="preserve"> comenzado a notar un cambio en el comportamiento de algunos de </w:t>
      </w:r>
      <w:r w:rsidRPr="00427B39">
        <w:rPr>
          <w:rFonts w:asciiTheme="minorHAnsi" w:hAnsiTheme="minorHAnsi" w:cstheme="minorHAnsi"/>
          <w:color w:val="FF0000"/>
        </w:rPr>
        <w:t>t</w:t>
      </w:r>
      <w:r w:rsidR="00AC7330" w:rsidRPr="00427B39">
        <w:rPr>
          <w:rFonts w:asciiTheme="minorHAnsi" w:hAnsiTheme="minorHAnsi" w:cstheme="minorHAnsi"/>
          <w:color w:val="FF0000"/>
        </w:rPr>
        <w:t xml:space="preserve">us compañeros de trabajo, especialmente de </w:t>
      </w:r>
      <w:r w:rsidRPr="00427B39">
        <w:rPr>
          <w:rFonts w:asciiTheme="minorHAnsi" w:hAnsiTheme="minorHAnsi" w:cstheme="minorHAnsi"/>
          <w:color w:val="FF0000"/>
        </w:rPr>
        <w:t>t</w:t>
      </w:r>
      <w:r w:rsidR="00AC7330" w:rsidRPr="00427B39">
        <w:rPr>
          <w:rFonts w:asciiTheme="minorHAnsi" w:hAnsiTheme="minorHAnsi" w:cstheme="minorHAnsi"/>
          <w:color w:val="FF0000"/>
        </w:rPr>
        <w:t>u supervisor inmediato.</w:t>
      </w:r>
    </w:p>
    <w:p w14:paraId="105FE221" w14:textId="77777777" w:rsidR="00176D99" w:rsidRPr="00427B39" w:rsidRDefault="00176D99" w:rsidP="00176D99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09374939" w14:textId="6118D2E7" w:rsidR="00176D99" w:rsidRPr="00427B39" w:rsidRDefault="00176D99" w:rsidP="00176D99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427B39">
        <w:rPr>
          <w:rFonts w:asciiTheme="minorHAnsi" w:hAnsiTheme="minorHAnsi" w:cstheme="minorHAnsi"/>
          <w:color w:val="FF0000"/>
        </w:rPr>
        <w:t>Has</w:t>
      </w:r>
      <w:r w:rsidR="00AC7330" w:rsidRPr="00427B39">
        <w:rPr>
          <w:rFonts w:asciiTheme="minorHAnsi" w:hAnsiTheme="minorHAnsi" w:cstheme="minorHAnsi"/>
          <w:color w:val="FF0000"/>
        </w:rPr>
        <w:t xml:space="preserve"> sido excluido de reuniones importantes sin justificación, ha</w:t>
      </w:r>
      <w:r w:rsidRPr="00427B39">
        <w:rPr>
          <w:rFonts w:asciiTheme="minorHAnsi" w:hAnsiTheme="minorHAnsi" w:cstheme="minorHAnsi"/>
          <w:color w:val="FF0000"/>
        </w:rPr>
        <w:t>s</w:t>
      </w:r>
      <w:r w:rsidR="00AC7330" w:rsidRPr="00427B39">
        <w:rPr>
          <w:rFonts w:asciiTheme="minorHAnsi" w:hAnsiTheme="minorHAnsi" w:cstheme="minorHAnsi"/>
          <w:color w:val="FF0000"/>
        </w:rPr>
        <w:t xml:space="preserve"> recibido comentarios despectivos sobre </w:t>
      </w:r>
      <w:r w:rsidRPr="00427B39">
        <w:rPr>
          <w:rFonts w:asciiTheme="minorHAnsi" w:hAnsiTheme="minorHAnsi" w:cstheme="minorHAnsi"/>
          <w:color w:val="FF0000"/>
        </w:rPr>
        <w:t>t</w:t>
      </w:r>
      <w:r w:rsidR="00AC7330" w:rsidRPr="00427B39">
        <w:rPr>
          <w:rFonts w:asciiTheme="minorHAnsi" w:hAnsiTheme="minorHAnsi" w:cstheme="minorHAnsi"/>
          <w:color w:val="FF0000"/>
        </w:rPr>
        <w:t>u trabajo delante de otros compañeros y, en varias ocasiones, ha</w:t>
      </w:r>
      <w:r w:rsidRPr="00427B39">
        <w:rPr>
          <w:rFonts w:asciiTheme="minorHAnsi" w:hAnsiTheme="minorHAnsi" w:cstheme="minorHAnsi"/>
          <w:color w:val="FF0000"/>
        </w:rPr>
        <w:t>s</w:t>
      </w:r>
      <w:r w:rsidR="00AC7330" w:rsidRPr="00427B39">
        <w:rPr>
          <w:rFonts w:asciiTheme="minorHAnsi" w:hAnsiTheme="minorHAnsi" w:cstheme="minorHAnsi"/>
          <w:color w:val="FF0000"/>
        </w:rPr>
        <w:t xml:space="preserve"> sido asignado a tareas que están claramente fuera de </w:t>
      </w:r>
      <w:r w:rsidRPr="00427B39">
        <w:rPr>
          <w:rFonts w:asciiTheme="minorHAnsi" w:hAnsiTheme="minorHAnsi" w:cstheme="minorHAnsi"/>
          <w:color w:val="FF0000"/>
        </w:rPr>
        <w:t>t</w:t>
      </w:r>
      <w:r w:rsidR="00AC7330" w:rsidRPr="00427B39">
        <w:rPr>
          <w:rFonts w:asciiTheme="minorHAnsi" w:hAnsiTheme="minorHAnsi" w:cstheme="minorHAnsi"/>
          <w:color w:val="FF0000"/>
        </w:rPr>
        <w:t>us competencias o que son innecesariamente difíciles, mientras que sus compañeros no reciben el mismo trato</w:t>
      </w:r>
      <w:r w:rsidRPr="00427B39">
        <w:rPr>
          <w:rFonts w:asciiTheme="minorHAnsi" w:hAnsiTheme="minorHAnsi" w:cstheme="minorHAnsi"/>
          <w:color w:val="FF0000"/>
        </w:rPr>
        <w:t xml:space="preserve">. </w:t>
      </w:r>
      <w:r w:rsidR="00AC7330" w:rsidRPr="00427B39">
        <w:rPr>
          <w:rFonts w:asciiTheme="minorHAnsi" w:hAnsiTheme="minorHAnsi" w:cstheme="minorHAnsi"/>
          <w:color w:val="FF0000"/>
        </w:rPr>
        <w:t>Además, ha</w:t>
      </w:r>
      <w:r w:rsidRPr="00427B39">
        <w:rPr>
          <w:rFonts w:asciiTheme="minorHAnsi" w:hAnsiTheme="minorHAnsi" w:cstheme="minorHAnsi"/>
          <w:color w:val="FF0000"/>
        </w:rPr>
        <w:t>s</w:t>
      </w:r>
      <w:r w:rsidR="00AC7330" w:rsidRPr="00427B39">
        <w:rPr>
          <w:rFonts w:asciiTheme="minorHAnsi" w:hAnsiTheme="minorHAnsi" w:cstheme="minorHAnsi"/>
          <w:color w:val="FF0000"/>
        </w:rPr>
        <w:t xml:space="preserve"> percibido que </w:t>
      </w:r>
      <w:r w:rsidRPr="00427B39">
        <w:rPr>
          <w:rFonts w:asciiTheme="minorHAnsi" w:hAnsiTheme="minorHAnsi" w:cstheme="minorHAnsi"/>
          <w:color w:val="FF0000"/>
        </w:rPr>
        <w:t>t</w:t>
      </w:r>
      <w:r w:rsidR="00AC7330" w:rsidRPr="00427B39">
        <w:rPr>
          <w:rFonts w:asciiTheme="minorHAnsi" w:hAnsiTheme="minorHAnsi" w:cstheme="minorHAnsi"/>
          <w:color w:val="FF0000"/>
        </w:rPr>
        <w:t xml:space="preserve">u supervisor </w:t>
      </w:r>
      <w:r w:rsidRPr="00427B39">
        <w:rPr>
          <w:rFonts w:asciiTheme="minorHAnsi" w:hAnsiTheme="minorHAnsi" w:cstheme="minorHAnsi"/>
          <w:color w:val="FF0000"/>
        </w:rPr>
        <w:t>t</w:t>
      </w:r>
      <w:r w:rsidR="00AC7330" w:rsidRPr="00427B39">
        <w:rPr>
          <w:rFonts w:asciiTheme="minorHAnsi" w:hAnsiTheme="minorHAnsi" w:cstheme="minorHAnsi"/>
          <w:color w:val="FF0000"/>
        </w:rPr>
        <w:t>e envía correos electrónicos con un tono agresivo y exigente, solicitando resultados inmediatos y criticando cualquier mínimo error que cometa</w:t>
      </w:r>
      <w:r w:rsidRPr="00427B39">
        <w:rPr>
          <w:rFonts w:asciiTheme="minorHAnsi" w:hAnsiTheme="minorHAnsi" w:cstheme="minorHAnsi"/>
          <w:color w:val="FF0000"/>
        </w:rPr>
        <w:t>s</w:t>
      </w:r>
      <w:r w:rsidR="00AC7330" w:rsidRPr="00427B39">
        <w:rPr>
          <w:rFonts w:asciiTheme="minorHAnsi" w:hAnsiTheme="minorHAnsi" w:cstheme="minorHAnsi"/>
          <w:color w:val="FF0000"/>
        </w:rPr>
        <w:t>.</w:t>
      </w:r>
    </w:p>
    <w:p w14:paraId="1ED961E7" w14:textId="77777777" w:rsidR="00176D99" w:rsidRPr="00427B39" w:rsidRDefault="00176D99" w:rsidP="00176D9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340064C6" w14:textId="2597EC29" w:rsidR="00916E07" w:rsidRPr="00427B39" w:rsidRDefault="00AC7330" w:rsidP="00176D9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427B39">
        <w:rPr>
          <w:rFonts w:asciiTheme="minorHAnsi" w:hAnsiTheme="minorHAnsi" w:cstheme="minorHAnsi"/>
          <w:color w:val="FF0000"/>
        </w:rPr>
        <w:t xml:space="preserve">Esta situación </w:t>
      </w:r>
      <w:r w:rsidR="00176D99" w:rsidRPr="00427B39">
        <w:rPr>
          <w:rFonts w:asciiTheme="minorHAnsi" w:hAnsiTheme="minorHAnsi" w:cstheme="minorHAnsi"/>
          <w:color w:val="FF0000"/>
        </w:rPr>
        <w:t>te ha generado</w:t>
      </w:r>
      <w:r w:rsidRPr="00427B39">
        <w:rPr>
          <w:rFonts w:asciiTheme="minorHAnsi" w:hAnsiTheme="minorHAnsi" w:cstheme="minorHAnsi"/>
          <w:color w:val="FF0000"/>
        </w:rPr>
        <w:t xml:space="preserve"> un creciente nivel de estrés y ansiedad, afectando </w:t>
      </w:r>
      <w:r w:rsidR="00176D99" w:rsidRPr="00427B39">
        <w:rPr>
          <w:rFonts w:asciiTheme="minorHAnsi" w:hAnsiTheme="minorHAnsi" w:cstheme="minorHAnsi"/>
          <w:color w:val="FF0000"/>
        </w:rPr>
        <w:t>t</w:t>
      </w:r>
      <w:r w:rsidRPr="00427B39">
        <w:rPr>
          <w:rFonts w:asciiTheme="minorHAnsi" w:hAnsiTheme="minorHAnsi" w:cstheme="minorHAnsi"/>
          <w:color w:val="FF0000"/>
        </w:rPr>
        <w:t>u rendimiento laboral y su salud mental. A pesar de que ha</w:t>
      </w:r>
      <w:r w:rsidR="00176D99" w:rsidRPr="00427B39">
        <w:rPr>
          <w:rFonts w:asciiTheme="minorHAnsi" w:hAnsiTheme="minorHAnsi" w:cstheme="minorHAnsi"/>
          <w:color w:val="FF0000"/>
        </w:rPr>
        <w:t>s</w:t>
      </w:r>
      <w:r w:rsidRPr="00427B39">
        <w:rPr>
          <w:rFonts w:asciiTheme="minorHAnsi" w:hAnsiTheme="minorHAnsi" w:cstheme="minorHAnsi"/>
          <w:color w:val="FF0000"/>
        </w:rPr>
        <w:t xml:space="preserve"> intentado dialogar con </w:t>
      </w:r>
      <w:r w:rsidR="00176D99" w:rsidRPr="00427B39">
        <w:rPr>
          <w:rFonts w:asciiTheme="minorHAnsi" w:hAnsiTheme="minorHAnsi" w:cstheme="minorHAnsi"/>
          <w:color w:val="FF0000"/>
        </w:rPr>
        <w:t>t</w:t>
      </w:r>
      <w:r w:rsidRPr="00427B39">
        <w:rPr>
          <w:rFonts w:asciiTheme="minorHAnsi" w:hAnsiTheme="minorHAnsi" w:cstheme="minorHAnsi"/>
          <w:color w:val="FF0000"/>
        </w:rPr>
        <w:t xml:space="preserve">u supervisor para entender la situación y mejorar </w:t>
      </w:r>
      <w:r w:rsidR="00176D99" w:rsidRPr="00427B39">
        <w:rPr>
          <w:rFonts w:asciiTheme="minorHAnsi" w:hAnsiTheme="minorHAnsi" w:cstheme="minorHAnsi"/>
          <w:color w:val="FF0000"/>
        </w:rPr>
        <w:t>t</w:t>
      </w:r>
      <w:r w:rsidRPr="00427B39">
        <w:rPr>
          <w:rFonts w:asciiTheme="minorHAnsi" w:hAnsiTheme="minorHAnsi" w:cstheme="minorHAnsi"/>
          <w:color w:val="FF0000"/>
        </w:rPr>
        <w:t xml:space="preserve">u relación laboral, </w:t>
      </w:r>
      <w:r w:rsidR="00176D99" w:rsidRPr="00427B39">
        <w:rPr>
          <w:rFonts w:asciiTheme="minorHAnsi" w:hAnsiTheme="minorHAnsi" w:cstheme="minorHAnsi"/>
          <w:color w:val="FF0000"/>
        </w:rPr>
        <w:t>t</w:t>
      </w:r>
      <w:r w:rsidRPr="00427B39">
        <w:rPr>
          <w:rFonts w:asciiTheme="minorHAnsi" w:hAnsiTheme="minorHAnsi" w:cstheme="minorHAnsi"/>
          <w:color w:val="FF0000"/>
        </w:rPr>
        <w:t xml:space="preserve">us intentos han sido ignorados o desestimados. </w:t>
      </w:r>
      <w:r w:rsidR="00176D99" w:rsidRPr="00427B39">
        <w:rPr>
          <w:rFonts w:asciiTheme="minorHAnsi" w:hAnsiTheme="minorHAnsi" w:cstheme="minorHAnsi"/>
          <w:color w:val="FF0000"/>
        </w:rPr>
        <w:t>Te sientes</w:t>
      </w:r>
      <w:r w:rsidRPr="00427B39">
        <w:rPr>
          <w:rFonts w:asciiTheme="minorHAnsi" w:hAnsiTheme="minorHAnsi" w:cstheme="minorHAnsi"/>
          <w:color w:val="FF0000"/>
        </w:rPr>
        <w:t xml:space="preserve"> cada vez más aislado y está</w:t>
      </w:r>
      <w:r w:rsidR="00176D99" w:rsidRPr="00427B39">
        <w:rPr>
          <w:rFonts w:asciiTheme="minorHAnsi" w:hAnsiTheme="minorHAnsi" w:cstheme="minorHAnsi"/>
          <w:color w:val="FF0000"/>
        </w:rPr>
        <w:t>s</w:t>
      </w:r>
      <w:r w:rsidRPr="00427B39">
        <w:rPr>
          <w:rFonts w:asciiTheme="minorHAnsi" w:hAnsiTheme="minorHAnsi" w:cstheme="minorHAnsi"/>
          <w:color w:val="FF0000"/>
        </w:rPr>
        <w:t xml:space="preserve"> considerando renunciar a </w:t>
      </w:r>
      <w:r w:rsidR="00176D99" w:rsidRPr="00427B39">
        <w:rPr>
          <w:rFonts w:asciiTheme="minorHAnsi" w:hAnsiTheme="minorHAnsi" w:cstheme="minorHAnsi"/>
          <w:color w:val="FF0000"/>
        </w:rPr>
        <w:t>t</w:t>
      </w:r>
      <w:r w:rsidRPr="00427B39">
        <w:rPr>
          <w:rFonts w:asciiTheme="minorHAnsi" w:hAnsiTheme="minorHAnsi" w:cstheme="minorHAnsi"/>
          <w:color w:val="FF0000"/>
        </w:rPr>
        <w:t>u trabajo, aunque e</w:t>
      </w:r>
      <w:r w:rsidR="00176D99" w:rsidRPr="00427B39">
        <w:rPr>
          <w:rFonts w:asciiTheme="minorHAnsi" w:hAnsiTheme="minorHAnsi" w:cstheme="minorHAnsi"/>
          <w:color w:val="FF0000"/>
        </w:rPr>
        <w:t>res</w:t>
      </w:r>
      <w:r w:rsidRPr="00427B39">
        <w:rPr>
          <w:rFonts w:asciiTheme="minorHAnsi" w:hAnsiTheme="minorHAnsi" w:cstheme="minorHAnsi"/>
          <w:color w:val="FF0000"/>
        </w:rPr>
        <w:t xml:space="preserve"> consciente de que esta situación podría afectar </w:t>
      </w:r>
      <w:r w:rsidR="00176D99" w:rsidRPr="00427B39">
        <w:rPr>
          <w:rFonts w:asciiTheme="minorHAnsi" w:hAnsiTheme="minorHAnsi" w:cstheme="minorHAnsi"/>
          <w:color w:val="FF0000"/>
        </w:rPr>
        <w:t>t</w:t>
      </w:r>
      <w:r w:rsidRPr="00427B39">
        <w:rPr>
          <w:rFonts w:asciiTheme="minorHAnsi" w:hAnsiTheme="minorHAnsi" w:cstheme="minorHAnsi"/>
          <w:color w:val="FF0000"/>
        </w:rPr>
        <w:t>u trayectoria profesional</w:t>
      </w:r>
      <w:r w:rsidR="005F59BE" w:rsidRPr="00427B39">
        <w:rPr>
          <w:rFonts w:asciiTheme="minorHAnsi" w:hAnsiTheme="minorHAnsi" w:cstheme="minorHAnsi"/>
          <w:color w:val="FF0000"/>
        </w:rPr>
        <w:t>.</w:t>
      </w:r>
    </w:p>
    <w:p w14:paraId="7E8DAF37" w14:textId="690E8A5F" w:rsidR="007E029F" w:rsidRPr="00427B39" w:rsidRDefault="007E029F" w:rsidP="00176D99">
      <w:pPr>
        <w:spacing w:line="276" w:lineRule="auto"/>
        <w:rPr>
          <w:color w:val="FF0000"/>
          <w:szCs w:val="24"/>
        </w:rPr>
      </w:pPr>
    </w:p>
    <w:p w14:paraId="6D12A90F" w14:textId="7D292CC1" w:rsidR="007E029F" w:rsidRPr="00427B39" w:rsidRDefault="00483967" w:rsidP="00176D99">
      <w:pPr>
        <w:pStyle w:val="Ttulo2"/>
        <w:spacing w:line="276" w:lineRule="auto"/>
        <w:rPr>
          <w:color w:val="FF0000"/>
        </w:rPr>
      </w:pPr>
      <w:r w:rsidRPr="00427B39">
        <w:rPr>
          <w:color w:val="FF0000"/>
        </w:rPr>
        <w:t xml:space="preserve">Cuestiones </w:t>
      </w:r>
      <w:r w:rsidR="008F7058" w:rsidRPr="00427B39">
        <w:rPr>
          <w:color w:val="FF0000"/>
        </w:rPr>
        <w:t xml:space="preserve">a resolver </w:t>
      </w:r>
    </w:p>
    <w:p w14:paraId="183DAC71" w14:textId="77777777" w:rsidR="007E029F" w:rsidRPr="00427B39" w:rsidRDefault="007E029F" w:rsidP="00176D99">
      <w:pPr>
        <w:spacing w:line="276" w:lineRule="auto"/>
        <w:rPr>
          <w:color w:val="FF0000"/>
          <w:szCs w:val="24"/>
        </w:rPr>
      </w:pPr>
    </w:p>
    <w:p w14:paraId="7E9ED125" w14:textId="425E175A" w:rsidR="00176D99" w:rsidRPr="00427B39" w:rsidRDefault="00AC7330" w:rsidP="00176D99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427B39">
        <w:rPr>
          <w:rFonts w:asciiTheme="minorHAnsi" w:hAnsiTheme="minorHAnsi" w:cstheme="minorHAnsi"/>
          <w:color w:val="FF0000"/>
        </w:rPr>
        <w:t>Basándote en la situación descrita, señala cuáles son las conductas que podrían considerarse como acoso laboral y explica por qué.</w:t>
      </w:r>
    </w:p>
    <w:p w14:paraId="162C9F25" w14:textId="77777777" w:rsidR="00176D99" w:rsidRPr="00427B39" w:rsidRDefault="00176D99" w:rsidP="00176D99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482F80DE" w14:textId="08300BCD" w:rsidR="0029222A" w:rsidRPr="00427B39" w:rsidRDefault="00AC7330" w:rsidP="00176D99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427B39">
        <w:rPr>
          <w:rFonts w:asciiTheme="minorHAnsi" w:hAnsiTheme="minorHAnsi" w:cstheme="minorHAnsi"/>
          <w:color w:val="FF0000"/>
        </w:rPr>
        <w:t>Describe los pasos que debería</w:t>
      </w:r>
      <w:r w:rsidR="00176D99" w:rsidRPr="00427B39">
        <w:rPr>
          <w:rFonts w:asciiTheme="minorHAnsi" w:hAnsiTheme="minorHAnsi" w:cstheme="minorHAnsi"/>
          <w:color w:val="FF0000"/>
        </w:rPr>
        <w:t>s</w:t>
      </w:r>
      <w:r w:rsidRPr="00427B39">
        <w:rPr>
          <w:rFonts w:asciiTheme="minorHAnsi" w:hAnsiTheme="minorHAnsi" w:cstheme="minorHAnsi"/>
          <w:color w:val="FF0000"/>
        </w:rPr>
        <w:t xml:space="preserve"> tomar para resolver esta situación, incluyendo a quién debería</w:t>
      </w:r>
      <w:r w:rsidR="00176D99" w:rsidRPr="00427B39">
        <w:rPr>
          <w:rFonts w:asciiTheme="minorHAnsi" w:hAnsiTheme="minorHAnsi" w:cstheme="minorHAnsi"/>
          <w:color w:val="FF0000"/>
        </w:rPr>
        <w:t>s</w:t>
      </w:r>
      <w:r w:rsidRPr="00427B39">
        <w:rPr>
          <w:rFonts w:asciiTheme="minorHAnsi" w:hAnsiTheme="minorHAnsi" w:cstheme="minorHAnsi"/>
          <w:color w:val="FF0000"/>
        </w:rPr>
        <w:t xml:space="preserve"> dirigir</w:t>
      </w:r>
      <w:r w:rsidR="00176D99" w:rsidRPr="00427B39">
        <w:rPr>
          <w:rFonts w:asciiTheme="minorHAnsi" w:hAnsiTheme="minorHAnsi" w:cstheme="minorHAnsi"/>
          <w:color w:val="FF0000"/>
        </w:rPr>
        <w:t>t</w:t>
      </w:r>
      <w:r w:rsidRPr="00427B39">
        <w:rPr>
          <w:rFonts w:asciiTheme="minorHAnsi" w:hAnsiTheme="minorHAnsi" w:cstheme="minorHAnsi"/>
          <w:color w:val="FF0000"/>
        </w:rPr>
        <w:t>e dentro de la empresa y qué medidas legales o de prevención de riesgos laborales podría</w:t>
      </w:r>
      <w:r w:rsidR="00176D99" w:rsidRPr="00427B39">
        <w:rPr>
          <w:rFonts w:asciiTheme="minorHAnsi" w:hAnsiTheme="minorHAnsi" w:cstheme="minorHAnsi"/>
          <w:color w:val="FF0000"/>
        </w:rPr>
        <w:t>s</w:t>
      </w:r>
      <w:r w:rsidRPr="00427B39">
        <w:rPr>
          <w:rFonts w:asciiTheme="minorHAnsi" w:hAnsiTheme="minorHAnsi" w:cstheme="minorHAnsi"/>
          <w:color w:val="FF0000"/>
        </w:rPr>
        <w:t xml:space="preserve"> considerar.</w:t>
      </w:r>
    </w:p>
    <w:p w14:paraId="217BB367" w14:textId="77777777" w:rsidR="00752B53" w:rsidRPr="00427B39" w:rsidRDefault="00752B53" w:rsidP="00176D99">
      <w:pPr>
        <w:spacing w:line="276" w:lineRule="auto"/>
        <w:rPr>
          <w:color w:val="FF0000"/>
          <w:szCs w:val="24"/>
        </w:rPr>
      </w:pPr>
    </w:p>
    <w:p w14:paraId="50321464" w14:textId="0E936D0D" w:rsidR="00752B53" w:rsidRPr="00427B39" w:rsidRDefault="0029222A" w:rsidP="00176D99">
      <w:pPr>
        <w:pStyle w:val="Ttulo2"/>
        <w:spacing w:line="276" w:lineRule="auto"/>
        <w:rPr>
          <w:color w:val="FF0000"/>
        </w:rPr>
      </w:pPr>
      <w:r w:rsidRPr="00427B39">
        <w:rPr>
          <w:color w:val="FF0000"/>
        </w:rPr>
        <w:t xml:space="preserve">Recursos </w:t>
      </w:r>
    </w:p>
    <w:p w14:paraId="7362A5C5" w14:textId="77777777" w:rsidR="00752B53" w:rsidRPr="00427B39" w:rsidRDefault="00752B53" w:rsidP="00176D99">
      <w:pPr>
        <w:spacing w:line="276" w:lineRule="auto"/>
        <w:rPr>
          <w:color w:val="FF0000"/>
          <w:szCs w:val="24"/>
        </w:rPr>
      </w:pPr>
    </w:p>
    <w:p w14:paraId="5842DD3B" w14:textId="3FDC8783" w:rsidR="0029222A" w:rsidRPr="00427B39" w:rsidRDefault="0029222A" w:rsidP="00176D9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427B39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C57AA4" w:rsidRPr="00427B39">
        <w:rPr>
          <w:rFonts w:asciiTheme="minorHAnsi" w:hAnsiTheme="minorHAnsi" w:cstheme="minorHAnsi"/>
          <w:bCs/>
          <w:color w:val="FF0000"/>
        </w:rPr>
        <w:t>de la actividad</w:t>
      </w:r>
      <w:r w:rsidRPr="00427B39">
        <w:rPr>
          <w:rFonts w:asciiTheme="minorHAnsi" w:hAnsiTheme="minorHAnsi" w:cstheme="minorHAnsi"/>
          <w:bCs/>
          <w:color w:val="FF0000"/>
        </w:rPr>
        <w:t xml:space="preserve"> (Word, </w:t>
      </w:r>
      <w:proofErr w:type="spellStart"/>
      <w:r w:rsidRPr="00427B39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427B39">
        <w:rPr>
          <w:rFonts w:asciiTheme="minorHAnsi" w:hAnsiTheme="minorHAnsi" w:cstheme="minorHAnsi"/>
          <w:bCs/>
          <w:color w:val="FF0000"/>
        </w:rPr>
        <w:t>-Point…)</w:t>
      </w:r>
      <w:r w:rsidR="005E6775" w:rsidRPr="00427B39">
        <w:rPr>
          <w:rFonts w:asciiTheme="minorHAnsi" w:hAnsiTheme="minorHAnsi" w:cstheme="minorHAnsi"/>
          <w:bCs/>
          <w:color w:val="FF0000"/>
        </w:rPr>
        <w:t>.</w:t>
      </w:r>
    </w:p>
    <w:p w14:paraId="512EEED9" w14:textId="77777777" w:rsidR="00752B53" w:rsidRPr="00427B39" w:rsidRDefault="00752B53" w:rsidP="00176D99">
      <w:pPr>
        <w:spacing w:line="276" w:lineRule="auto"/>
        <w:rPr>
          <w:color w:val="FF0000"/>
          <w:szCs w:val="24"/>
        </w:rPr>
      </w:pPr>
    </w:p>
    <w:p w14:paraId="2AFC897A" w14:textId="78347484" w:rsidR="00752B53" w:rsidRPr="00427B39" w:rsidRDefault="0029222A" w:rsidP="00176D99">
      <w:pPr>
        <w:pStyle w:val="Ttulo2"/>
        <w:spacing w:line="276" w:lineRule="auto"/>
        <w:rPr>
          <w:color w:val="FF0000"/>
        </w:rPr>
      </w:pPr>
      <w:r w:rsidRPr="00427B39">
        <w:rPr>
          <w:color w:val="FF0000"/>
        </w:rPr>
        <w:lastRenderedPageBreak/>
        <w:t>Objetivos</w:t>
      </w:r>
    </w:p>
    <w:p w14:paraId="7D287E12" w14:textId="77777777" w:rsidR="00752B53" w:rsidRPr="00427B39" w:rsidRDefault="00752B53" w:rsidP="00176D99">
      <w:pPr>
        <w:spacing w:line="276" w:lineRule="auto"/>
        <w:rPr>
          <w:color w:val="FF0000"/>
          <w:szCs w:val="24"/>
        </w:rPr>
      </w:pPr>
    </w:p>
    <w:p w14:paraId="308884CD" w14:textId="77777777" w:rsidR="00AC7330" w:rsidRPr="00427B39" w:rsidRDefault="00AC7330" w:rsidP="00176D99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bookmarkStart w:id="0" w:name="_Hlk75503963"/>
      <w:r w:rsidRPr="00427B39">
        <w:rPr>
          <w:rFonts w:asciiTheme="minorHAnsi" w:hAnsiTheme="minorHAnsi" w:cstheme="minorHAnsi"/>
          <w:color w:val="FF0000"/>
        </w:rPr>
        <w:t>Identificar los signos y conductas que pueden ser considerados acoso laboral.</w:t>
      </w:r>
    </w:p>
    <w:p w14:paraId="7DE927CB" w14:textId="77777777" w:rsidR="00176D99" w:rsidRPr="00427B39" w:rsidRDefault="00176D99" w:rsidP="00176D99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005B68F2" w14:textId="58C7A3F1" w:rsidR="00AC7330" w:rsidRPr="00427B39" w:rsidRDefault="00AC7330" w:rsidP="00176D99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427B39">
        <w:rPr>
          <w:rFonts w:asciiTheme="minorHAnsi" w:hAnsiTheme="minorHAnsi" w:cstheme="minorHAnsi"/>
          <w:color w:val="FF0000"/>
        </w:rPr>
        <w:t>Valorar la importancia de seguir los protocolos adecuados para abordar el acoso laboral.</w:t>
      </w:r>
    </w:p>
    <w:p w14:paraId="0191672A" w14:textId="77777777" w:rsidR="00176D99" w:rsidRPr="00427B39" w:rsidRDefault="00176D99" w:rsidP="00176D9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4A84E5CB" w14:textId="74A88F61" w:rsidR="0029222A" w:rsidRPr="00427B39" w:rsidRDefault="00AC7330" w:rsidP="00176D9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427B39">
        <w:rPr>
          <w:rFonts w:asciiTheme="minorHAnsi" w:hAnsiTheme="minorHAnsi" w:cstheme="minorHAnsi"/>
          <w:color w:val="FF0000"/>
        </w:rPr>
        <w:t>Determinar los pasos a seguir para resolver situaciones de acoso en el entorno laboral</w:t>
      </w:r>
      <w:r w:rsidR="0029222A" w:rsidRPr="00427B39">
        <w:rPr>
          <w:rFonts w:asciiTheme="minorHAnsi" w:hAnsiTheme="minorHAnsi" w:cstheme="minorHAnsi"/>
          <w:color w:val="FF0000"/>
        </w:rPr>
        <w:t xml:space="preserve">. </w:t>
      </w:r>
    </w:p>
    <w:bookmarkEnd w:id="0"/>
    <w:p w14:paraId="4ADF678F" w14:textId="77777777" w:rsidR="0029222A" w:rsidRPr="00427B39" w:rsidRDefault="0029222A" w:rsidP="00176D9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7794BD33" w14:textId="1CD2D220" w:rsidR="0029222A" w:rsidRPr="00427B39" w:rsidRDefault="0029222A" w:rsidP="00176D99">
      <w:pPr>
        <w:pStyle w:val="Ttulo2"/>
        <w:spacing w:line="276" w:lineRule="auto"/>
        <w:rPr>
          <w:color w:val="FF0000"/>
        </w:rPr>
      </w:pPr>
      <w:r w:rsidRPr="00427B39">
        <w:rPr>
          <w:color w:val="FF0000"/>
        </w:rPr>
        <w:t xml:space="preserve">Resultados de aprendizaje y criterios de evaluación </w:t>
      </w:r>
    </w:p>
    <w:p w14:paraId="5EE67CF6" w14:textId="77777777" w:rsidR="0029222A" w:rsidRPr="00427B39" w:rsidRDefault="0029222A" w:rsidP="00176D99">
      <w:pPr>
        <w:spacing w:line="276" w:lineRule="auto"/>
        <w:rPr>
          <w:color w:val="FF0000"/>
          <w:szCs w:val="24"/>
        </w:rPr>
      </w:pPr>
    </w:p>
    <w:p w14:paraId="329F87A1" w14:textId="19E13ECD" w:rsidR="008A1C4D" w:rsidRPr="00427B39" w:rsidRDefault="00AC7330" w:rsidP="00176D99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427B39">
        <w:rPr>
          <w:rFonts w:eastAsia="Times New Roman" w:cstheme="minorHAnsi"/>
          <w:color w:val="FF0000"/>
          <w:szCs w:val="24"/>
          <w:lang w:eastAsia="es-ES"/>
        </w:rPr>
        <w:t>Alcanza las competencias necesarias para la obtención del título de Técnico Básico en Prevención de Riesgos Laborales</w:t>
      </w:r>
      <w:r w:rsidR="008A1C4D" w:rsidRPr="00427B39">
        <w:rPr>
          <w:rFonts w:eastAsia="Times New Roman" w:cstheme="minorHAnsi"/>
          <w:color w:val="FF0000"/>
          <w:szCs w:val="24"/>
          <w:lang w:eastAsia="es-ES"/>
        </w:rPr>
        <w:t>.</w:t>
      </w:r>
    </w:p>
    <w:p w14:paraId="746009C1" w14:textId="77777777" w:rsidR="00AC7330" w:rsidRPr="00427B39" w:rsidRDefault="00AC7330" w:rsidP="00176D99">
      <w:pPr>
        <w:pStyle w:val="Prrafodelista"/>
        <w:numPr>
          <w:ilvl w:val="0"/>
          <w:numId w:val="5"/>
        </w:numPr>
        <w:spacing w:line="276" w:lineRule="auto"/>
        <w:contextualSpacing w:val="0"/>
        <w:jc w:val="left"/>
        <w:rPr>
          <w:rFonts w:eastAsia="Times New Roman" w:cstheme="minorHAnsi"/>
          <w:color w:val="FF0000"/>
          <w:szCs w:val="24"/>
          <w:lang w:eastAsia="es-ES"/>
        </w:rPr>
      </w:pPr>
      <w:r w:rsidRPr="00427B39">
        <w:rPr>
          <w:rFonts w:eastAsia="Times New Roman" w:cstheme="minorHAnsi"/>
          <w:color w:val="FF0000"/>
          <w:szCs w:val="24"/>
          <w:lang w:eastAsia="es-ES"/>
        </w:rPr>
        <w:t>Se han analizado los protocolos de actuación en caso de emergencia.</w:t>
      </w:r>
    </w:p>
    <w:p w14:paraId="2EB31D90" w14:textId="0389D6F1" w:rsidR="00150A34" w:rsidRPr="00427B39" w:rsidRDefault="00AC7330" w:rsidP="00176D99">
      <w:pPr>
        <w:pStyle w:val="Prrafodelista"/>
        <w:numPr>
          <w:ilvl w:val="0"/>
          <w:numId w:val="5"/>
        </w:numPr>
        <w:spacing w:line="276" w:lineRule="auto"/>
        <w:contextualSpacing w:val="0"/>
        <w:jc w:val="left"/>
        <w:rPr>
          <w:rFonts w:cstheme="minorHAnsi"/>
          <w:bCs/>
          <w:color w:val="FF0000"/>
        </w:rPr>
      </w:pPr>
      <w:r w:rsidRPr="00427B39">
        <w:rPr>
          <w:rFonts w:eastAsia="Times New Roman" w:cstheme="minorHAnsi"/>
          <w:color w:val="FF0000"/>
          <w:szCs w:val="24"/>
          <w:lang w:eastAsia="es-ES"/>
        </w:rPr>
        <w:t>Se han determinado los principales derechos y deberes en materia de prevención de riesgos laborales.</w:t>
      </w:r>
    </w:p>
    <w:p w14:paraId="1CA2E877" w14:textId="77777777" w:rsidR="00150A34" w:rsidRPr="00427B39" w:rsidRDefault="00150A34" w:rsidP="00176D99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0BB5F99E" w14:textId="77777777" w:rsidR="00150A34" w:rsidRPr="00427B39" w:rsidRDefault="00150A34" w:rsidP="00176D99">
      <w:pPr>
        <w:spacing w:line="276" w:lineRule="auto"/>
        <w:rPr>
          <w:color w:val="FF0000"/>
        </w:rPr>
        <w:sectPr w:rsidR="00150A34" w:rsidRPr="00427B39" w:rsidSect="00135D24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427B39" w:rsidRDefault="001F5605" w:rsidP="00176D99">
      <w:pPr>
        <w:pStyle w:val="Ttulo2"/>
        <w:spacing w:line="276" w:lineRule="auto"/>
        <w:rPr>
          <w:color w:val="FF0000"/>
        </w:rPr>
      </w:pPr>
      <w:r w:rsidRPr="00427B39">
        <w:rPr>
          <w:color w:val="FF0000"/>
        </w:rPr>
        <w:lastRenderedPageBreak/>
        <w:t xml:space="preserve">Rúbrica para su evaluación </w:t>
      </w:r>
    </w:p>
    <w:p w14:paraId="41CE18FC" w14:textId="77777777" w:rsidR="006140F9" w:rsidRPr="00427B39" w:rsidRDefault="006140F9" w:rsidP="00176D99">
      <w:pPr>
        <w:spacing w:line="276" w:lineRule="auto"/>
        <w:rPr>
          <w:color w:val="FF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427B39" w:rsidRPr="00427B39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427B39" w:rsidRDefault="006140F9" w:rsidP="00176D99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427B39" w:rsidRDefault="006140F9" w:rsidP="00176D99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427B39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427B39" w:rsidRDefault="006140F9" w:rsidP="00176D99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427B39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427B39" w:rsidRDefault="006140F9" w:rsidP="00176D99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427B39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427B39" w:rsidRDefault="006140F9" w:rsidP="00176D99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427B39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427B39" w:rsidRPr="00427B39" w14:paraId="145377AA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40900E89" w14:textId="5F2369AF" w:rsidR="00BF2846" w:rsidRPr="00427B39" w:rsidRDefault="008A1C4D" w:rsidP="00176D99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t>Precisión en la identificación de los signos y síntomas del acoso laboral</w:t>
            </w:r>
            <w:r w:rsidR="00176D99" w:rsidRPr="00427B39">
              <w:rPr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718A671F" w14:textId="77AEBB6C" w:rsidR="008A1C4D" w:rsidRPr="00427B39" w:rsidRDefault="00AC733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Identifica todas las conductas de acoso laboral correctamente y con explicaciones sólidas</w:t>
            </w:r>
            <w:r w:rsidR="008A1C4D" w:rsidRPr="00427B39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65A309CB" w14:textId="4406220F" w:rsidR="008A1C4D" w:rsidRPr="00427B39" w:rsidRDefault="00AC733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Identifica la mayoría de las conductas de acoso laboral con explicaciones razonables</w:t>
            </w:r>
            <w:r w:rsidR="008A1C4D" w:rsidRPr="00427B39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3ABBA290" w14:textId="7BC748F5" w:rsidR="008A1C4D" w:rsidRPr="00427B39" w:rsidRDefault="00AC733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Identifica algunas conductas de acoso laboral, pero con explicaciones superficiales</w:t>
            </w:r>
            <w:r w:rsidR="008A1C4D" w:rsidRPr="00427B39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4B5844C8" w14:textId="621C4663" w:rsidR="008A1C4D" w:rsidRPr="00427B39" w:rsidRDefault="00AC733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No identifica las conductas de acoso laboral o las identifica incorrectamente</w:t>
            </w:r>
            <w:r w:rsidR="008A1C4D" w:rsidRPr="00427B39">
              <w:rPr>
                <w:color w:val="FF0000"/>
                <w:sz w:val="22"/>
              </w:rPr>
              <w:t>.</w:t>
            </w:r>
          </w:p>
        </w:tc>
      </w:tr>
      <w:tr w:rsidR="00427B39" w:rsidRPr="00427B39" w14:paraId="204F14E4" w14:textId="77777777" w:rsidTr="00176D99">
        <w:trPr>
          <w:trHeight w:val="70"/>
        </w:trPr>
        <w:tc>
          <w:tcPr>
            <w:tcW w:w="2689" w:type="dxa"/>
            <w:vAlign w:val="center"/>
          </w:tcPr>
          <w:p w14:paraId="56893813" w14:textId="06AABD9B" w:rsidR="00176D99" w:rsidRPr="00427B39" w:rsidRDefault="00176D99" w:rsidP="00176D99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t>30%</w:t>
            </w:r>
          </w:p>
        </w:tc>
        <w:tc>
          <w:tcPr>
            <w:tcW w:w="2898" w:type="dxa"/>
            <w:vAlign w:val="center"/>
          </w:tcPr>
          <w:p w14:paraId="69391B00" w14:textId="5F389C7A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4ECDB0A2" w14:textId="166804F0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2.5</w:t>
            </w:r>
          </w:p>
        </w:tc>
        <w:tc>
          <w:tcPr>
            <w:tcW w:w="2794" w:type="dxa"/>
            <w:vAlign w:val="center"/>
          </w:tcPr>
          <w:p w14:paraId="43FE0454" w14:textId="7F731D9C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02F8DD51" w14:textId="7B933A9D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0.25</w:t>
            </w:r>
          </w:p>
        </w:tc>
      </w:tr>
      <w:tr w:rsidR="00427B39" w:rsidRPr="00427B39" w14:paraId="4CEA8378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75BD9709" w14:textId="358DD2C0" w:rsidR="00766C43" w:rsidRPr="00427B39" w:rsidRDefault="008A1C4D" w:rsidP="00176D99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t>Eficacia en la propuesta de acciones inmediatas para abordar la situación</w:t>
            </w:r>
            <w:r w:rsidR="00176D99" w:rsidRPr="00427B39">
              <w:rPr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05583959" w14:textId="13C1C8BB" w:rsidR="008A1C4D" w:rsidRPr="00427B39" w:rsidRDefault="00AC733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Propone un plan de acción detallado, bien estructurado y completamente adecuado a la situación, incluyendo todas las medidas necesarias</w:t>
            </w:r>
            <w:r w:rsidR="008A1C4D" w:rsidRPr="00427B39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249CAF3A" w14:textId="51C11895" w:rsidR="008A1C4D" w:rsidRPr="00427B39" w:rsidRDefault="008A1C4D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Propone la mayoría de las acciones inmediatas necesarias de manera efectiva. Las acciones son buenas pero pueden faltar algunos detalles menores.</w:t>
            </w:r>
          </w:p>
        </w:tc>
        <w:tc>
          <w:tcPr>
            <w:tcW w:w="2794" w:type="dxa"/>
            <w:vAlign w:val="center"/>
          </w:tcPr>
          <w:p w14:paraId="29FAF7C6" w14:textId="5612573D" w:rsidR="008A1C4D" w:rsidRPr="00427B39" w:rsidRDefault="008A1C4D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Propone algunas acciones inmediatas, pero de manera básica y con omisiones significativas. Las acciones son generales y requieren mayor detalle.</w:t>
            </w:r>
          </w:p>
        </w:tc>
        <w:tc>
          <w:tcPr>
            <w:tcW w:w="2794" w:type="dxa"/>
            <w:vAlign w:val="center"/>
          </w:tcPr>
          <w:p w14:paraId="1C002725" w14:textId="4158F8E4" w:rsidR="008A1C4D" w:rsidRPr="00427B39" w:rsidRDefault="008A1C4D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Propone pocas o ninguna acción inmediata correctamente. Las acciones son vagas, inaplicables o incorrectas.</w:t>
            </w:r>
          </w:p>
        </w:tc>
      </w:tr>
      <w:tr w:rsidR="00427B39" w:rsidRPr="00427B39" w14:paraId="3CCE8B1F" w14:textId="77777777" w:rsidTr="00176D99">
        <w:trPr>
          <w:trHeight w:val="74"/>
        </w:trPr>
        <w:tc>
          <w:tcPr>
            <w:tcW w:w="2689" w:type="dxa"/>
            <w:vAlign w:val="center"/>
          </w:tcPr>
          <w:p w14:paraId="76979DE3" w14:textId="010E3A77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t>30%</w:t>
            </w:r>
          </w:p>
        </w:tc>
        <w:tc>
          <w:tcPr>
            <w:tcW w:w="2898" w:type="dxa"/>
            <w:vAlign w:val="center"/>
          </w:tcPr>
          <w:p w14:paraId="3190F431" w14:textId="19E5A43A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20F4D6D7" w14:textId="19D9F301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2.5</w:t>
            </w:r>
          </w:p>
        </w:tc>
        <w:tc>
          <w:tcPr>
            <w:tcW w:w="2794" w:type="dxa"/>
            <w:vAlign w:val="center"/>
          </w:tcPr>
          <w:p w14:paraId="6BE2C42E" w14:textId="594C399A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758CFCE3" w14:textId="5C4AAF09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0.25</w:t>
            </w:r>
          </w:p>
        </w:tc>
      </w:tr>
      <w:tr w:rsidR="00427B39" w:rsidRPr="00427B39" w14:paraId="409A53BA" w14:textId="77777777" w:rsidTr="00176D99">
        <w:trPr>
          <w:trHeight w:val="856"/>
        </w:trPr>
        <w:tc>
          <w:tcPr>
            <w:tcW w:w="2689" w:type="dxa"/>
            <w:vAlign w:val="center"/>
          </w:tcPr>
          <w:p w14:paraId="554B9AE1" w14:textId="280B6502" w:rsidR="008A1C4D" w:rsidRPr="00427B39" w:rsidRDefault="00AC7330" w:rsidP="00176D99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t>Comprensión de los derechos y recursos legales</w:t>
            </w:r>
            <w:r w:rsidR="00176D99" w:rsidRPr="00427B39">
              <w:rPr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508196E8" w14:textId="1736312E" w:rsidR="008A1C4D" w:rsidRPr="00427B39" w:rsidRDefault="00AC733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Demuestra una comprensión completa y precisa de los derechos del trabajador y de los recursos legales disponibles, sin omisiones</w:t>
            </w:r>
            <w:r w:rsidR="008A1C4D" w:rsidRPr="00427B39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16873513" w14:textId="255BEA06" w:rsidR="008A1C4D" w:rsidRPr="00427B39" w:rsidRDefault="00AC733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Demuestra una comprensión adecuada de los derechos del trabajador y los recursos legales, con algunas omisiones menores</w:t>
            </w:r>
            <w:r w:rsidR="008A1C4D" w:rsidRPr="00427B39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5C0BD7DE" w14:textId="3E3A255B" w:rsidR="008A1C4D" w:rsidRPr="00427B39" w:rsidRDefault="00AC733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Demuestra una comprensión limitada de los derechos del trabajador y los recursos legales disponibles</w:t>
            </w:r>
            <w:r w:rsidR="008A1C4D" w:rsidRPr="00427B39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4D6541CE" w14:textId="43264525" w:rsidR="008A1C4D" w:rsidRPr="00427B39" w:rsidRDefault="00AC733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No demuestra comprensión de los derechos del trabajador ni de los recursos legales disponibles</w:t>
            </w:r>
            <w:r w:rsidR="008A1C4D" w:rsidRPr="00427B39">
              <w:rPr>
                <w:color w:val="FF0000"/>
                <w:sz w:val="22"/>
              </w:rPr>
              <w:t>.</w:t>
            </w:r>
          </w:p>
        </w:tc>
      </w:tr>
      <w:tr w:rsidR="00427B39" w:rsidRPr="00427B39" w14:paraId="43922112" w14:textId="77777777" w:rsidTr="00176D99">
        <w:trPr>
          <w:trHeight w:val="74"/>
        </w:trPr>
        <w:tc>
          <w:tcPr>
            <w:tcW w:w="2689" w:type="dxa"/>
            <w:vAlign w:val="center"/>
          </w:tcPr>
          <w:p w14:paraId="70044313" w14:textId="57F459AC" w:rsidR="00176D99" w:rsidRPr="00427B39" w:rsidRDefault="00176D99" w:rsidP="00176D99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6E8E120E" w14:textId="5420F27A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5B57A17D" w14:textId="548FF684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4BDB22BC" w14:textId="31F10471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30D05679" w14:textId="5358278E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0.25</w:t>
            </w:r>
          </w:p>
        </w:tc>
      </w:tr>
      <w:tr w:rsidR="00427B39" w:rsidRPr="00427B39" w14:paraId="409A1EAD" w14:textId="77777777" w:rsidTr="00176D99">
        <w:trPr>
          <w:trHeight w:val="895"/>
        </w:trPr>
        <w:tc>
          <w:tcPr>
            <w:tcW w:w="2689" w:type="dxa"/>
            <w:vAlign w:val="center"/>
          </w:tcPr>
          <w:p w14:paraId="2E6553FA" w14:textId="72A7BE1B" w:rsidR="001F5605" w:rsidRPr="00427B39" w:rsidRDefault="00150A34" w:rsidP="00176D99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t>Presentación, extensión</w:t>
            </w:r>
            <w:r w:rsidR="00BF2846" w:rsidRPr="00427B39">
              <w:rPr>
                <w:b/>
                <w:bCs/>
                <w:color w:val="FF0000"/>
                <w:sz w:val="22"/>
              </w:rPr>
              <w:t xml:space="preserve">, </w:t>
            </w:r>
            <w:r w:rsidRPr="00427B39">
              <w:rPr>
                <w:b/>
                <w:bCs/>
                <w:color w:val="FF0000"/>
                <w:sz w:val="22"/>
              </w:rPr>
              <w:t>estructura</w:t>
            </w:r>
            <w:r w:rsidR="00BF2846" w:rsidRPr="00427B39">
              <w:rPr>
                <w:b/>
                <w:bCs/>
                <w:color w:val="FF0000"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81AEC3C" w14:textId="1B1F3694" w:rsidR="00BF2846" w:rsidRPr="00427B39" w:rsidRDefault="00BF2846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Responde de forma</w:t>
            </w:r>
            <w:r w:rsidR="004F44C1" w:rsidRPr="00427B39">
              <w:rPr>
                <w:color w:val="FF0000"/>
                <w:sz w:val="22"/>
              </w:rPr>
              <w:t xml:space="preserve"> ordenad</w:t>
            </w:r>
            <w:r w:rsidRPr="00427B39">
              <w:rPr>
                <w:color w:val="FF0000"/>
                <w:sz w:val="22"/>
              </w:rPr>
              <w:t xml:space="preserve">a, </w:t>
            </w:r>
            <w:r w:rsidR="004F44C1" w:rsidRPr="00427B39">
              <w:rPr>
                <w:color w:val="FF0000"/>
                <w:sz w:val="22"/>
              </w:rPr>
              <w:t>comprensible</w:t>
            </w:r>
            <w:r w:rsidRPr="00427B39">
              <w:rPr>
                <w:color w:val="FF0000"/>
                <w:sz w:val="22"/>
              </w:rPr>
              <w:t xml:space="preserve"> y coherente</w:t>
            </w:r>
            <w:r w:rsidR="004F44C1" w:rsidRPr="00427B39">
              <w:rPr>
                <w:color w:val="FF0000"/>
                <w:sz w:val="22"/>
              </w:rPr>
              <w:t xml:space="preserve">, profundizando en </w:t>
            </w:r>
            <w:r w:rsidR="00953E60" w:rsidRPr="00427B39">
              <w:rPr>
                <w:color w:val="FF0000"/>
                <w:sz w:val="22"/>
              </w:rPr>
              <w:t xml:space="preserve">todos los </w:t>
            </w:r>
            <w:r w:rsidR="004F44C1" w:rsidRPr="00427B39">
              <w:rPr>
                <w:color w:val="FF0000"/>
                <w:sz w:val="22"/>
              </w:rPr>
              <w:t>conceptos e ideas</w:t>
            </w:r>
            <w:r w:rsidR="00B67B4E" w:rsidRPr="00427B39">
              <w:rPr>
                <w:color w:val="FF0000"/>
                <w:sz w:val="22"/>
              </w:rPr>
              <w:t xml:space="preserve"> </w:t>
            </w:r>
            <w:r w:rsidR="00B67B4E" w:rsidRPr="00427B39">
              <w:rPr>
                <w:color w:val="FF0000"/>
                <w:sz w:val="22"/>
              </w:rPr>
              <w:lastRenderedPageBreak/>
              <w:t>que expresa con rigor profesional y desde un punto de vista crítico y reflexivo.</w:t>
            </w:r>
          </w:p>
          <w:p w14:paraId="0053769D" w14:textId="2B127AA3" w:rsidR="001F5605" w:rsidRPr="00427B39" w:rsidRDefault="00BF2846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 xml:space="preserve">No </w:t>
            </w:r>
            <w:r w:rsidR="00B67B4E" w:rsidRPr="00427B39">
              <w:rPr>
                <w:color w:val="FF0000"/>
                <w:sz w:val="22"/>
              </w:rPr>
              <w:t>comete</w:t>
            </w:r>
            <w:r w:rsidRPr="00427B39">
              <w:rPr>
                <w:color w:val="FF0000"/>
                <w:sz w:val="22"/>
              </w:rPr>
              <w:t xml:space="preserve"> errores gramaticales, de ortografía o puntuación.</w:t>
            </w:r>
          </w:p>
        </w:tc>
        <w:tc>
          <w:tcPr>
            <w:tcW w:w="2794" w:type="dxa"/>
            <w:vAlign w:val="center"/>
          </w:tcPr>
          <w:p w14:paraId="56075946" w14:textId="40DE6E1D" w:rsidR="006140F9" w:rsidRPr="00427B39" w:rsidRDefault="00BF2846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lastRenderedPageBreak/>
              <w:t>Responde de forma ordenada</w:t>
            </w:r>
            <w:r w:rsidR="00953E60" w:rsidRPr="00427B39">
              <w:rPr>
                <w:color w:val="FF0000"/>
                <w:sz w:val="22"/>
              </w:rPr>
              <w:t>, profundizando en algunos conceptos e ideas</w:t>
            </w:r>
            <w:r w:rsidR="007F7818" w:rsidRPr="00427B39">
              <w:rPr>
                <w:color w:val="FF0000"/>
                <w:sz w:val="22"/>
              </w:rPr>
              <w:t xml:space="preserve"> que expresa con cierta </w:t>
            </w:r>
            <w:r w:rsidR="007F7818" w:rsidRPr="00427B39">
              <w:rPr>
                <w:color w:val="FF0000"/>
                <w:sz w:val="22"/>
              </w:rPr>
              <w:lastRenderedPageBreak/>
              <w:t>visión crítica y rigor profesional.</w:t>
            </w:r>
          </w:p>
          <w:p w14:paraId="1CFA21E1" w14:textId="79A0D7CF" w:rsidR="001F5605" w:rsidRPr="00427B39" w:rsidRDefault="00B67B4E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Comete algún error gramatical, ortográfico</w:t>
            </w:r>
            <w:r w:rsidR="00BF2846" w:rsidRPr="00427B39">
              <w:rPr>
                <w:color w:val="FF0000"/>
                <w:sz w:val="22"/>
              </w:rPr>
              <w:t xml:space="preserve"> y/o </w:t>
            </w:r>
            <w:r w:rsidRPr="00427B39">
              <w:rPr>
                <w:color w:val="FF0000"/>
                <w:sz w:val="22"/>
              </w:rPr>
              <w:t xml:space="preserve">de </w:t>
            </w:r>
            <w:r w:rsidR="00BF2846" w:rsidRPr="00427B39">
              <w:rPr>
                <w:color w:val="FF0000"/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C98C2E1" w14:textId="25BDF05A" w:rsidR="006140F9" w:rsidRPr="00427B39" w:rsidRDefault="00BF2846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lastRenderedPageBreak/>
              <w:t>Usa un lenguaje</w:t>
            </w:r>
            <w:r w:rsidR="00953E60" w:rsidRPr="00427B39">
              <w:rPr>
                <w:color w:val="FF0000"/>
                <w:sz w:val="22"/>
              </w:rPr>
              <w:t xml:space="preserve"> comprensible, </w:t>
            </w:r>
            <w:r w:rsidRPr="00427B39">
              <w:rPr>
                <w:color w:val="FF0000"/>
                <w:sz w:val="22"/>
              </w:rPr>
              <w:t>pero</w:t>
            </w:r>
            <w:r w:rsidR="00953E60" w:rsidRPr="00427B39">
              <w:rPr>
                <w:color w:val="FF0000"/>
                <w:sz w:val="22"/>
              </w:rPr>
              <w:t xml:space="preserve"> desordenado y sin profundizar en </w:t>
            </w:r>
            <w:r w:rsidR="00B67B4E" w:rsidRPr="00427B39">
              <w:rPr>
                <w:color w:val="FF0000"/>
                <w:sz w:val="22"/>
              </w:rPr>
              <w:t>las</w:t>
            </w:r>
            <w:r w:rsidR="00953E60" w:rsidRPr="00427B39">
              <w:rPr>
                <w:color w:val="FF0000"/>
                <w:sz w:val="22"/>
              </w:rPr>
              <w:t xml:space="preserve"> ideas.</w:t>
            </w:r>
            <w:r w:rsidR="007F7818" w:rsidRPr="00427B39">
              <w:rPr>
                <w:color w:val="FF0000"/>
                <w:sz w:val="22"/>
              </w:rPr>
              <w:t xml:space="preserve"> </w:t>
            </w:r>
            <w:r w:rsidR="007F7818" w:rsidRPr="00427B39">
              <w:rPr>
                <w:color w:val="FF0000"/>
                <w:sz w:val="22"/>
              </w:rPr>
              <w:lastRenderedPageBreak/>
              <w:t>Falta rigor profesional y visión crítica del contexto.</w:t>
            </w:r>
          </w:p>
          <w:p w14:paraId="42F27B19" w14:textId="29ADE33C" w:rsidR="001F5605" w:rsidRPr="00427B39" w:rsidRDefault="00B67B4E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Comete</w:t>
            </w:r>
            <w:r w:rsidR="00BF2846" w:rsidRPr="00427B39">
              <w:rPr>
                <w:color w:val="FF0000"/>
                <w:sz w:val="22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39541394" w14:textId="06B2A34D" w:rsidR="00BF2846" w:rsidRPr="00427B39" w:rsidRDefault="00953E60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lastRenderedPageBreak/>
              <w:t xml:space="preserve">Presenta </w:t>
            </w:r>
            <w:r w:rsidR="00B67B4E" w:rsidRPr="00427B39">
              <w:rPr>
                <w:color w:val="FF0000"/>
                <w:sz w:val="22"/>
              </w:rPr>
              <w:t>una respuesta desordenada</w:t>
            </w:r>
            <w:r w:rsidR="007F7818" w:rsidRPr="00427B39">
              <w:rPr>
                <w:color w:val="FF0000"/>
                <w:sz w:val="22"/>
              </w:rPr>
              <w:t>, pobre e incompleta,</w:t>
            </w:r>
            <w:r w:rsidRPr="00427B39">
              <w:rPr>
                <w:color w:val="FF0000"/>
                <w:sz w:val="22"/>
              </w:rPr>
              <w:t xml:space="preserve"> que dificulta la </w:t>
            </w:r>
            <w:r w:rsidRPr="00427B39">
              <w:rPr>
                <w:color w:val="FF0000"/>
                <w:sz w:val="22"/>
              </w:rPr>
              <w:lastRenderedPageBreak/>
              <w:t xml:space="preserve">comprensión de </w:t>
            </w:r>
            <w:r w:rsidR="00B67B4E" w:rsidRPr="00427B39">
              <w:rPr>
                <w:color w:val="FF0000"/>
                <w:sz w:val="22"/>
              </w:rPr>
              <w:t xml:space="preserve">las </w:t>
            </w:r>
            <w:r w:rsidRPr="00427B39">
              <w:rPr>
                <w:color w:val="FF0000"/>
                <w:sz w:val="22"/>
              </w:rPr>
              <w:t xml:space="preserve">ideas que se exponen. </w:t>
            </w:r>
          </w:p>
          <w:p w14:paraId="6B694572" w14:textId="2678BC43" w:rsidR="001F5605" w:rsidRPr="00427B39" w:rsidRDefault="00BF2846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Comete errores gramaticales, de ortografía y puntuación.</w:t>
            </w:r>
          </w:p>
        </w:tc>
      </w:tr>
      <w:tr w:rsidR="00427B39" w:rsidRPr="00427B39" w14:paraId="5C9A4095" w14:textId="77777777" w:rsidTr="00176D99">
        <w:trPr>
          <w:trHeight w:val="70"/>
        </w:trPr>
        <w:tc>
          <w:tcPr>
            <w:tcW w:w="2689" w:type="dxa"/>
            <w:vAlign w:val="center"/>
          </w:tcPr>
          <w:p w14:paraId="6CE8586B" w14:textId="32C99881" w:rsidR="00176D99" w:rsidRPr="00427B39" w:rsidRDefault="00176D99" w:rsidP="00176D99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lastRenderedPageBreak/>
              <w:t>10%</w:t>
            </w:r>
          </w:p>
        </w:tc>
        <w:tc>
          <w:tcPr>
            <w:tcW w:w="2898" w:type="dxa"/>
            <w:vAlign w:val="center"/>
          </w:tcPr>
          <w:p w14:paraId="2894FBD5" w14:textId="7AEC5072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768DD0B3" w14:textId="66D320F3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398C5751" w14:textId="476D3952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05</w:t>
            </w:r>
          </w:p>
        </w:tc>
        <w:tc>
          <w:tcPr>
            <w:tcW w:w="2794" w:type="dxa"/>
            <w:vAlign w:val="center"/>
          </w:tcPr>
          <w:p w14:paraId="57FE94AB" w14:textId="71C0E9C9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0.25</w:t>
            </w:r>
          </w:p>
        </w:tc>
      </w:tr>
      <w:tr w:rsidR="00427B39" w:rsidRPr="00427B39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2D2D2594" w:rsidR="001F5605" w:rsidRPr="00427B39" w:rsidRDefault="00640BF3" w:rsidP="00176D99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t>Uso de recursos adicionales</w:t>
            </w:r>
            <w:r w:rsidR="00BF2846" w:rsidRPr="00427B39">
              <w:rPr>
                <w:b/>
                <w:bCs/>
                <w:color w:val="FF0000"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115A279B" w:rsidR="001F5605" w:rsidRPr="00427B39" w:rsidRDefault="001565DA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 xml:space="preserve">Utiliza numerosas fuentes de información </w:t>
            </w:r>
            <w:r w:rsidR="001F11A7" w:rsidRPr="00427B39">
              <w:rPr>
                <w:color w:val="FF0000"/>
                <w:sz w:val="22"/>
              </w:rPr>
              <w:t xml:space="preserve">relevantes, </w:t>
            </w:r>
            <w:r w:rsidRPr="00427B39">
              <w:rPr>
                <w:color w:val="FF0000"/>
                <w:sz w:val="22"/>
              </w:rPr>
              <w:t xml:space="preserve">fiables y </w:t>
            </w:r>
            <w:r w:rsidR="001F11A7" w:rsidRPr="00427B39">
              <w:rPr>
                <w:color w:val="FF0000"/>
                <w:sz w:val="22"/>
              </w:rPr>
              <w:t xml:space="preserve">actualizadas. Aporta recursos </w:t>
            </w:r>
            <w:r w:rsidR="00B67B4E" w:rsidRPr="00427B39">
              <w:rPr>
                <w:color w:val="FF0000"/>
                <w:sz w:val="22"/>
              </w:rPr>
              <w:t xml:space="preserve">adicionales </w:t>
            </w:r>
            <w:r w:rsidR="001F11A7" w:rsidRPr="00427B39">
              <w:rPr>
                <w:color w:val="FF0000"/>
                <w:sz w:val="22"/>
              </w:rPr>
              <w:t>que clarifican la respuesta.</w:t>
            </w:r>
            <w:r w:rsidR="00BF2846" w:rsidRPr="00427B39">
              <w:rPr>
                <w:color w:val="FF0000"/>
                <w:sz w:val="22"/>
              </w:rPr>
              <w:t xml:space="preserve"> Responde con gran originalidad,</w:t>
            </w:r>
            <w:r w:rsidR="00B67B4E" w:rsidRPr="00427B39">
              <w:rPr>
                <w:color w:val="FF0000"/>
                <w:sz w:val="22"/>
              </w:rPr>
              <w:t xml:space="preserve"> haciendo uso de diferentes herramientas y aplicaciones, y</w:t>
            </w:r>
            <w:r w:rsidR="00BF2846" w:rsidRPr="00427B39">
              <w:rPr>
                <w:color w:val="FF0000"/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1C13DB87" w14:textId="421036E9" w:rsidR="00BF2846" w:rsidRPr="00427B39" w:rsidRDefault="001F11A7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Utiliza diversas fuentes de información</w:t>
            </w:r>
            <w:r w:rsidR="00B67B4E" w:rsidRPr="00427B39">
              <w:rPr>
                <w:color w:val="FF0000"/>
                <w:sz w:val="22"/>
              </w:rPr>
              <w:t xml:space="preserve"> actualizadas</w:t>
            </w:r>
            <w:r w:rsidRPr="00427B39">
              <w:rPr>
                <w:color w:val="FF0000"/>
                <w:sz w:val="22"/>
              </w:rPr>
              <w:t xml:space="preserve">. Aporta </w:t>
            </w:r>
            <w:r w:rsidR="00B67B4E" w:rsidRPr="00427B39">
              <w:rPr>
                <w:color w:val="FF0000"/>
                <w:sz w:val="22"/>
              </w:rPr>
              <w:t>algún</w:t>
            </w:r>
            <w:r w:rsidR="00884EE8" w:rsidRPr="00427B39">
              <w:rPr>
                <w:color w:val="FF0000"/>
                <w:sz w:val="22"/>
              </w:rPr>
              <w:t xml:space="preserve"> recurso adicional.</w:t>
            </w:r>
            <w:r w:rsidR="00BF2846" w:rsidRPr="00427B39">
              <w:rPr>
                <w:color w:val="FF0000"/>
                <w:sz w:val="22"/>
              </w:rPr>
              <w:t xml:space="preserve"> </w:t>
            </w:r>
          </w:p>
          <w:p w14:paraId="036768E6" w14:textId="13F3E8F4" w:rsidR="001F5605" w:rsidRPr="00427B39" w:rsidRDefault="00BF2846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4CC295AB" w14:textId="4BA920C2" w:rsidR="00BF2846" w:rsidRPr="00427B39" w:rsidRDefault="00884EE8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Utiliza alguna fuente de información</w:t>
            </w:r>
            <w:r w:rsidR="00B67B4E" w:rsidRPr="00427B39">
              <w:rPr>
                <w:color w:val="FF0000"/>
                <w:sz w:val="22"/>
              </w:rPr>
              <w:t xml:space="preserve"> externa</w:t>
            </w:r>
            <w:r w:rsidRPr="00427B39">
              <w:rPr>
                <w:color w:val="FF0000"/>
                <w:sz w:val="22"/>
              </w:rPr>
              <w:t>. Aporta alguna imagen o gráfico adicional.</w:t>
            </w:r>
            <w:r w:rsidR="00BF2846" w:rsidRPr="00427B39">
              <w:rPr>
                <w:color w:val="FF0000"/>
                <w:sz w:val="22"/>
              </w:rPr>
              <w:t xml:space="preserve"> </w:t>
            </w:r>
          </w:p>
          <w:p w14:paraId="312FF355" w14:textId="22031F1F" w:rsidR="001F5605" w:rsidRPr="00427B39" w:rsidRDefault="00BF2846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2B8DFD46" w:rsidR="00766C43" w:rsidRPr="00427B39" w:rsidRDefault="00884EE8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 xml:space="preserve">No hace uso de fuentes fiables ni </w:t>
            </w:r>
            <w:r w:rsidR="004D7021" w:rsidRPr="00427B39">
              <w:rPr>
                <w:color w:val="FF0000"/>
                <w:sz w:val="22"/>
              </w:rPr>
              <w:t>añade recursos adicionales en la respuesta.</w:t>
            </w:r>
            <w:r w:rsidR="00BF2846" w:rsidRPr="00427B39">
              <w:rPr>
                <w:color w:val="FF0000"/>
                <w:sz w:val="22"/>
              </w:rPr>
              <w:t xml:space="preserve"> Se utilizan ideas de otros autores sin citar.</w:t>
            </w:r>
          </w:p>
        </w:tc>
      </w:tr>
      <w:tr w:rsidR="00176D99" w:rsidRPr="00427B39" w14:paraId="6E7ABE8D" w14:textId="77777777" w:rsidTr="00176D99">
        <w:trPr>
          <w:trHeight w:val="74"/>
        </w:trPr>
        <w:tc>
          <w:tcPr>
            <w:tcW w:w="2689" w:type="dxa"/>
            <w:vAlign w:val="center"/>
          </w:tcPr>
          <w:p w14:paraId="72D7C332" w14:textId="46AD2E60" w:rsidR="00176D99" w:rsidRPr="00427B39" w:rsidRDefault="00176D99" w:rsidP="00176D99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427B39">
              <w:rPr>
                <w:b/>
                <w:bCs/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5A684F25" w14:textId="7CD8EC57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EB1338D" w14:textId="28EFD326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1F13A4C1" w14:textId="138410EE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05</w:t>
            </w:r>
          </w:p>
        </w:tc>
        <w:tc>
          <w:tcPr>
            <w:tcW w:w="2794" w:type="dxa"/>
            <w:vAlign w:val="center"/>
          </w:tcPr>
          <w:p w14:paraId="4FA455C1" w14:textId="4C8A2FCF" w:rsidR="00176D99" w:rsidRPr="00427B39" w:rsidRDefault="00176D99" w:rsidP="00176D9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427B39">
              <w:rPr>
                <w:color w:val="FF0000"/>
                <w:sz w:val="22"/>
              </w:rPr>
              <w:t>0.25</w:t>
            </w:r>
          </w:p>
        </w:tc>
      </w:tr>
    </w:tbl>
    <w:p w14:paraId="6590A162" w14:textId="77777777" w:rsidR="006140F9" w:rsidRPr="00427B39" w:rsidRDefault="006140F9" w:rsidP="00176D99">
      <w:pPr>
        <w:spacing w:line="276" w:lineRule="auto"/>
        <w:rPr>
          <w:color w:val="FF0000"/>
        </w:rPr>
      </w:pPr>
    </w:p>
    <w:p w14:paraId="788C108E" w14:textId="77777777" w:rsidR="006140F9" w:rsidRPr="00427B39" w:rsidRDefault="006140F9" w:rsidP="00176D99">
      <w:pPr>
        <w:spacing w:line="276" w:lineRule="auto"/>
        <w:rPr>
          <w:color w:val="FF0000"/>
        </w:rPr>
      </w:pPr>
    </w:p>
    <w:p w14:paraId="3C1E0EF7" w14:textId="77777777" w:rsidR="0083187B" w:rsidRPr="00427B39" w:rsidRDefault="0083187B" w:rsidP="00176D99">
      <w:pPr>
        <w:spacing w:line="276" w:lineRule="auto"/>
        <w:rPr>
          <w:color w:val="FF0000"/>
        </w:rPr>
      </w:pPr>
    </w:p>
    <w:sectPr w:rsidR="0083187B" w:rsidRPr="00427B39" w:rsidSect="00135D24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AAAB8C" w14:textId="77777777" w:rsidR="00275F5E" w:rsidRDefault="00275F5E" w:rsidP="00F565F3">
      <w:r>
        <w:separator/>
      </w:r>
    </w:p>
  </w:endnote>
  <w:endnote w:type="continuationSeparator" w:id="0">
    <w:p w14:paraId="55E13A71" w14:textId="77777777" w:rsidR="00275F5E" w:rsidRDefault="00275F5E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4B0B2D7-C323-4E43-835C-88436FCA96C2}"/>
    <w:embedBold r:id="rId2" w:fontKey="{13D0CE71-7EB9-4952-AD0B-2A625A6A40C1}"/>
    <w:embedBoldItalic r:id="rId3" w:fontKey="{3470E03B-5145-49B2-A663-7F513D9F86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14577D63-D1B5-495D-A1EA-38C16D73738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6BEE1653-1223-4876-AF4C-E1C8E2741BF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27A1C00E-5EAA-41E9-A9B7-FC713474C33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338E009-F17A-4456-A848-B534F3C43F9B}"/>
    <w:embedBold r:id="rId8" w:fontKey="{98C64BA3-981A-4580-BA1A-EBF89093B52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013411F6-B79E-4B26-AA50-85BE08B4810D}"/>
    <w:embedBold r:id="rId10" w:fontKey="{A63DDA09-3C83-4516-8B9A-75AD1717376A}"/>
    <w:embedBoldItalic r:id="rId11" w:fontKey="{2C766952-F4F4-433E-9169-F10135B35D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D0178CE7-08C9-42E8-AD83-504527C6751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9DAC3395-FFA3-4A0B-B81E-EB0C016E5C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5908F90E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7330">
          <w:rPr>
            <w:noProof/>
          </w:rPr>
          <w:t>3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B3D6D4" w14:textId="77777777" w:rsidR="00275F5E" w:rsidRDefault="00275F5E" w:rsidP="00F565F3">
      <w:r>
        <w:separator/>
      </w:r>
    </w:p>
  </w:footnote>
  <w:footnote w:type="continuationSeparator" w:id="0">
    <w:p w14:paraId="1CE4B73C" w14:textId="77777777" w:rsidR="00275F5E" w:rsidRDefault="00275F5E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7701E6"/>
    <w:multiLevelType w:val="hybridMultilevel"/>
    <w:tmpl w:val="2124BF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F9039E"/>
    <w:multiLevelType w:val="hybridMultilevel"/>
    <w:tmpl w:val="03BC94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AE4D1E"/>
    <w:multiLevelType w:val="hybridMultilevel"/>
    <w:tmpl w:val="6A780C0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9F1CC9"/>
    <w:multiLevelType w:val="hybridMultilevel"/>
    <w:tmpl w:val="690EC2B4"/>
    <w:lvl w:ilvl="0" w:tplc="1F02FC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58617D"/>
    <w:multiLevelType w:val="hybridMultilevel"/>
    <w:tmpl w:val="6C1260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468982">
    <w:abstractNumId w:val="5"/>
  </w:num>
  <w:num w:numId="2" w16cid:durableId="1684362659">
    <w:abstractNumId w:val="6"/>
  </w:num>
  <w:num w:numId="3" w16cid:durableId="1898934990">
    <w:abstractNumId w:val="2"/>
  </w:num>
  <w:num w:numId="4" w16cid:durableId="973557847">
    <w:abstractNumId w:val="4"/>
  </w:num>
  <w:num w:numId="5" w16cid:durableId="1765220192">
    <w:abstractNumId w:val="3"/>
  </w:num>
  <w:num w:numId="6" w16cid:durableId="680937323">
    <w:abstractNumId w:val="1"/>
  </w:num>
  <w:num w:numId="7" w16cid:durableId="2102725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5F3"/>
    <w:rsid w:val="00033CAB"/>
    <w:rsid w:val="0005608F"/>
    <w:rsid w:val="00067C02"/>
    <w:rsid w:val="000777CE"/>
    <w:rsid w:val="0009400C"/>
    <w:rsid w:val="000D04A6"/>
    <w:rsid w:val="000D5F19"/>
    <w:rsid w:val="00103CD2"/>
    <w:rsid w:val="00105B4A"/>
    <w:rsid w:val="0011072D"/>
    <w:rsid w:val="00135D24"/>
    <w:rsid w:val="00150A34"/>
    <w:rsid w:val="001565DA"/>
    <w:rsid w:val="00176D99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311BF"/>
    <w:rsid w:val="002441E5"/>
    <w:rsid w:val="002617D2"/>
    <w:rsid w:val="00275A07"/>
    <w:rsid w:val="00275F5E"/>
    <w:rsid w:val="0029222A"/>
    <w:rsid w:val="002C2B51"/>
    <w:rsid w:val="002F4E08"/>
    <w:rsid w:val="00303ACB"/>
    <w:rsid w:val="0041283F"/>
    <w:rsid w:val="004243A0"/>
    <w:rsid w:val="00427B39"/>
    <w:rsid w:val="0043591E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95B8B"/>
    <w:rsid w:val="005D749C"/>
    <w:rsid w:val="005E6775"/>
    <w:rsid w:val="005F59BE"/>
    <w:rsid w:val="005F63CD"/>
    <w:rsid w:val="00607453"/>
    <w:rsid w:val="006140F9"/>
    <w:rsid w:val="00617197"/>
    <w:rsid w:val="00640BF3"/>
    <w:rsid w:val="00663EAE"/>
    <w:rsid w:val="00685413"/>
    <w:rsid w:val="006C2C3C"/>
    <w:rsid w:val="007209CD"/>
    <w:rsid w:val="00730B93"/>
    <w:rsid w:val="00737526"/>
    <w:rsid w:val="00752B53"/>
    <w:rsid w:val="00766C43"/>
    <w:rsid w:val="00792233"/>
    <w:rsid w:val="007C5C07"/>
    <w:rsid w:val="007D1E96"/>
    <w:rsid w:val="007E029F"/>
    <w:rsid w:val="007F7818"/>
    <w:rsid w:val="00826B59"/>
    <w:rsid w:val="0083187B"/>
    <w:rsid w:val="008459F6"/>
    <w:rsid w:val="00877292"/>
    <w:rsid w:val="00884EE8"/>
    <w:rsid w:val="008A1C4D"/>
    <w:rsid w:val="008B425D"/>
    <w:rsid w:val="008B5B4C"/>
    <w:rsid w:val="008D06F1"/>
    <w:rsid w:val="008E5E9B"/>
    <w:rsid w:val="008F63AD"/>
    <w:rsid w:val="008F7058"/>
    <w:rsid w:val="00916E07"/>
    <w:rsid w:val="00953E60"/>
    <w:rsid w:val="00954873"/>
    <w:rsid w:val="00974BAC"/>
    <w:rsid w:val="00A1388D"/>
    <w:rsid w:val="00A4444D"/>
    <w:rsid w:val="00A52332"/>
    <w:rsid w:val="00A639C8"/>
    <w:rsid w:val="00A64D1C"/>
    <w:rsid w:val="00A75288"/>
    <w:rsid w:val="00AC7330"/>
    <w:rsid w:val="00AD2A06"/>
    <w:rsid w:val="00AE10CC"/>
    <w:rsid w:val="00B01CCB"/>
    <w:rsid w:val="00B043FF"/>
    <w:rsid w:val="00B34029"/>
    <w:rsid w:val="00B416AD"/>
    <w:rsid w:val="00B45FD9"/>
    <w:rsid w:val="00B67B4E"/>
    <w:rsid w:val="00B705B7"/>
    <w:rsid w:val="00B977F2"/>
    <w:rsid w:val="00BC19D8"/>
    <w:rsid w:val="00BF2846"/>
    <w:rsid w:val="00C06376"/>
    <w:rsid w:val="00C0691C"/>
    <w:rsid w:val="00C1681F"/>
    <w:rsid w:val="00C53705"/>
    <w:rsid w:val="00C55214"/>
    <w:rsid w:val="00C57AA4"/>
    <w:rsid w:val="00C73F40"/>
    <w:rsid w:val="00C82911"/>
    <w:rsid w:val="00CA1FB7"/>
    <w:rsid w:val="00CB007D"/>
    <w:rsid w:val="00CD4025"/>
    <w:rsid w:val="00CE7BEC"/>
    <w:rsid w:val="00D0256E"/>
    <w:rsid w:val="00D21110"/>
    <w:rsid w:val="00D34673"/>
    <w:rsid w:val="00DA6FDF"/>
    <w:rsid w:val="00DB1F5A"/>
    <w:rsid w:val="00DF32EE"/>
    <w:rsid w:val="00E102B5"/>
    <w:rsid w:val="00E36386"/>
    <w:rsid w:val="00E47317"/>
    <w:rsid w:val="00E865E7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  <SharedWithUsers xmlns="7c057341-9a9a-43d5-b339-0e36e11e5525">
      <UserInfo>
        <DisplayName/>
        <AccountId xsi:nil="true"/>
        <AccountType/>
      </UserInfo>
    </SharedWithUsers>
    <MediaLengthInSeconds xmlns="7412a02e-0296-43a4-8c80-a1aa3c9a9949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354B435-3537-459D-A8E7-DF37E2F439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3.xml><?xml version="1.0" encoding="utf-8"?>
<ds:datastoreItem xmlns:ds="http://schemas.openxmlformats.org/officeDocument/2006/customXml" ds:itemID="{DBC52224-5EF5-475E-80A7-F54D13E474B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900</Words>
  <Characters>4953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6</cp:revision>
  <dcterms:created xsi:type="dcterms:W3CDTF">2024-07-31T08:41:00Z</dcterms:created>
  <dcterms:modified xsi:type="dcterms:W3CDTF">2025-01-09T21:03:00Z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  <property fmtid="{D5CDD505-2E9C-101B-9397-08002B2CF9AE}" pid="4" name="Order">
    <vt:r8>696277600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TriggerFlowInfo">
    <vt:lpwstr/>
  </property>
</Properties>
</file>